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607DADD7" w14:textId="77777777" w:rsidTr="00D47F6E">
        <w:tc>
          <w:tcPr>
            <w:tcW w:w="6048" w:type="dxa"/>
            <w:shd w:val="clear" w:color="auto" w:fill="auto"/>
          </w:tcPr>
          <w:p w14:paraId="2685B066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7D2641C" wp14:editId="5D577CB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71CCFFC9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00581362" wp14:editId="4DEC5218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9DEA6FF" w14:textId="77777777" w:rsidTr="00D47F6E">
        <w:tc>
          <w:tcPr>
            <w:tcW w:w="6048" w:type="dxa"/>
            <w:shd w:val="clear" w:color="auto" w:fill="auto"/>
          </w:tcPr>
          <w:p w14:paraId="5082F9A1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4BAF7E3D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268AC174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342C4A12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22226098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1BE068B5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0B1DB828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C9369B">
              <w:fldChar w:fldCharType="begin"/>
            </w:r>
            <w:r w:rsidR="00C9369B">
              <w:instrText xml:space="preserve"> HYPERLINK "http://www.european.aua.gr/" </w:instrText>
            </w:r>
            <w:r w:rsidR="00C9369B"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C9369B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0E2E8630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64519" wp14:editId="3765CB4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533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CFB07F4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756CFED8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64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14:paraId="19946533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CFB07F4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756CFED8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B94A05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859834D" w14:textId="77777777"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14:paraId="0D0EE084" w14:textId="77777777" w:rsidR="007B4D00" w:rsidRPr="00046BB3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14:paraId="0EC7DCA2" w14:textId="54B1493C" w:rsidR="0004167F" w:rsidRPr="006134F1" w:rsidRDefault="00DD2513" w:rsidP="00CA4940">
      <w:pPr>
        <w:rPr>
          <w:rFonts w:ascii="Calibri" w:hAnsi="Calibri"/>
          <w:b/>
          <w:lang w:eastAsia="el-GR"/>
        </w:rPr>
      </w:pPr>
      <w:r w:rsidRPr="00046BB3">
        <w:rPr>
          <w:rFonts w:ascii="Calibri" w:hAnsi="Calibri"/>
          <w:lang w:eastAsia="el-GR"/>
        </w:rPr>
        <w:t xml:space="preserve">                          </w:t>
      </w:r>
      <w:r w:rsidR="0004167F" w:rsidRPr="00046BB3">
        <w:rPr>
          <w:rFonts w:ascii="Calibri" w:hAnsi="Calibri"/>
          <w:lang w:eastAsia="el-GR"/>
        </w:rPr>
        <w:t xml:space="preserve">                                  </w:t>
      </w:r>
      <w:r w:rsidR="0004167F" w:rsidRPr="00046BB3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6134F1" w:rsidRPr="00046BB3">
        <w:rPr>
          <w:rFonts w:ascii="Calibri" w:hAnsi="Calibri"/>
          <w:b/>
          <w:lang w:eastAsia="el-GR"/>
        </w:rPr>
        <w:t>2</w:t>
      </w:r>
      <w:r w:rsidR="006134F1">
        <w:rPr>
          <w:rFonts w:ascii="Calibri" w:hAnsi="Calibri"/>
          <w:b/>
          <w:lang w:eastAsia="el-GR"/>
        </w:rPr>
        <w:t>02</w:t>
      </w:r>
      <w:r w:rsidR="00B76B70">
        <w:rPr>
          <w:rFonts w:ascii="Calibri" w:hAnsi="Calibri"/>
          <w:b/>
          <w:lang w:eastAsia="el-GR"/>
        </w:rPr>
        <w:t>5</w:t>
      </w:r>
      <w:r w:rsidR="006134F1">
        <w:rPr>
          <w:rFonts w:ascii="Calibri" w:hAnsi="Calibri"/>
          <w:b/>
          <w:lang w:eastAsia="el-GR"/>
        </w:rPr>
        <w:t>-2</w:t>
      </w:r>
      <w:r w:rsidR="00B76B70">
        <w:rPr>
          <w:rFonts w:ascii="Calibri" w:hAnsi="Calibri"/>
          <w:b/>
          <w:lang w:eastAsia="el-GR"/>
        </w:rPr>
        <w:t>6</w:t>
      </w:r>
    </w:p>
    <w:p w14:paraId="2467DA91" w14:textId="77777777" w:rsidR="007B4D00" w:rsidRPr="00046BB3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14:paraId="3F38AA7E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7BF177FD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79952B67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6AAF106B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915B867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315037F6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6D7FAB76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5E1B890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F725F54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71BFEC62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6ADC67C1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24855691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2A56D17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FAEA56F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4A0D800B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02F6155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359D814C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76762084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Δ/</w:t>
      </w:r>
      <w:proofErr w:type="spellStart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νση</w:t>
      </w:r>
      <w:proofErr w:type="spellEnd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 ηλεκτρονικού ταχυδρομείου στην οποία επιθυμώ να λαμβάνω </w:t>
      </w:r>
    </w:p>
    <w:p w14:paraId="2CCA6BFA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6C9D31C1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658AB471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153952A8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5324B752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429998C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19872240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7039B2CF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708DACED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062FF8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795D692B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0F987D93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68163A0E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37BE1A21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12FD452C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19537304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170259D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65FC49D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130686F1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7C737F19" w14:textId="77777777"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14:paraId="75DFE115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14:paraId="09C05EE4" w14:textId="77777777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E56" w14:textId="77777777"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14:paraId="042278B0" w14:textId="77777777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58B" w14:textId="77777777"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F7C" w14:textId="77777777"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A8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14:paraId="7033892D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14:paraId="4C171F4F" w14:textId="77777777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CCC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52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692A5BBB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3B7" w14:textId="77777777"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1122426B" w14:textId="77777777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CA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2B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7E09849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AA4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7657B351" w14:textId="77777777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5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283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A8198CD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8D1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D872FE0" w14:textId="77777777"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14:paraId="66446B2E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69D0B680" w14:textId="77777777"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14:paraId="06F630D5" w14:textId="77777777"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14:paraId="4260CFB0" w14:textId="77777777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14:paraId="2DBC172C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14:paraId="23D1CAE1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14:paraId="4CB0BCA4" w14:textId="77777777" w:rsidTr="00D47F6E">
        <w:trPr>
          <w:trHeight w:val="412"/>
        </w:trPr>
        <w:tc>
          <w:tcPr>
            <w:tcW w:w="2191" w:type="dxa"/>
            <w:shd w:val="clear" w:color="auto" w:fill="auto"/>
          </w:tcPr>
          <w:p w14:paraId="170C6463" w14:textId="77777777"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14:paraId="5173EE73" w14:textId="77777777"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14:paraId="678F8C5D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14:paraId="0908BCC8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14:paraId="2F3EF4D6" w14:textId="77777777"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14:paraId="1D4387B7" w14:textId="77777777"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14:paraId="42BA4661" w14:textId="77777777"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14:paraId="7F2ADB57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14:paraId="2A2D8C39" w14:textId="77777777"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14:paraId="306924AD" w14:textId="77777777"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14:paraId="58FC94E1" w14:textId="77777777" w:rsidTr="00D47F6E">
        <w:tc>
          <w:tcPr>
            <w:tcW w:w="2191" w:type="dxa"/>
            <w:shd w:val="clear" w:color="auto" w:fill="auto"/>
          </w:tcPr>
          <w:p w14:paraId="3341B77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14:paraId="7B2852E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55015FBA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24D7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2923BC5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AFCCF6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2FACDFE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1615AF8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B9AE1C1" w14:textId="77777777" w:rsidTr="00D47F6E">
        <w:tc>
          <w:tcPr>
            <w:tcW w:w="2191" w:type="dxa"/>
            <w:shd w:val="clear" w:color="auto" w:fill="auto"/>
          </w:tcPr>
          <w:p w14:paraId="6CE861B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14:paraId="29F98B7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6569045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8D9485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2B9024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E9A35D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D113CB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9534C1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6931F3E9" w14:textId="77777777" w:rsidTr="00D47F6E">
        <w:tc>
          <w:tcPr>
            <w:tcW w:w="2191" w:type="dxa"/>
            <w:shd w:val="clear" w:color="auto" w:fill="auto"/>
          </w:tcPr>
          <w:p w14:paraId="4FD363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14:paraId="7B8B136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21744D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5BBF41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68EE09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024A74A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7D69A079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83E4D8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564678B" w14:textId="77777777" w:rsidTr="00D47F6E">
        <w:tc>
          <w:tcPr>
            <w:tcW w:w="2191" w:type="dxa"/>
            <w:shd w:val="clear" w:color="auto" w:fill="auto"/>
          </w:tcPr>
          <w:p w14:paraId="3C671BB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14:paraId="5AA029A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4D6ADF8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180D510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51EA220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E275D80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673AC8D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538F6E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4C497562" w14:textId="77777777" w:rsidTr="00D47F6E">
        <w:tc>
          <w:tcPr>
            <w:tcW w:w="2191" w:type="dxa"/>
            <w:shd w:val="clear" w:color="auto" w:fill="auto"/>
          </w:tcPr>
          <w:p w14:paraId="77E4E36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14:paraId="22F427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0B8A1E4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4CB8180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D7EB20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080056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1A5BA12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4842F8A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14:paraId="51C5715D" w14:textId="77777777" w:rsidTr="00D47F6E">
        <w:tc>
          <w:tcPr>
            <w:tcW w:w="2191" w:type="dxa"/>
            <w:shd w:val="clear" w:color="auto" w:fill="auto"/>
          </w:tcPr>
          <w:p w14:paraId="3929073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14:paraId="7606C84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7D3E634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5D743F3D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FAADEE7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6936124A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A68A0EF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AF2DAE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1E9AF0B4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910DCCB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56F32273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487D734A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0FBCABBD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57C4DE6F" w14:textId="570307CE" w:rsidR="00EA52C7" w:rsidRDefault="00EA52C7" w:rsidP="00EA52C7">
      <w:pPr>
        <w:pStyle w:val="ad"/>
        <w:numPr>
          <w:ilvl w:val="0"/>
          <w:numId w:val="17"/>
        </w:numPr>
        <w:ind w:left="426" w:hanging="426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>Δεν θα αποδεχθώ παράλληλη χρηματοδότηση από Ευρωπαϊκά Προγράμματα για τον ίδιο σκοπό.</w:t>
      </w:r>
    </w:p>
    <w:p w14:paraId="2A4F48C6" w14:textId="77777777" w:rsidR="00EA52C7" w:rsidRPr="00EA52C7" w:rsidRDefault="00EA52C7" w:rsidP="00EA52C7">
      <w:pPr>
        <w:pStyle w:val="ad"/>
        <w:ind w:left="426"/>
        <w:rPr>
          <w:rFonts w:ascii="Calibri" w:hAnsi="Calibri" w:cs="Arial"/>
          <w:sz w:val="20"/>
          <w:szCs w:val="20"/>
          <w:lang w:val="el-GR"/>
        </w:rPr>
      </w:pPr>
    </w:p>
    <w:p w14:paraId="54151A92" w14:textId="1C92687B" w:rsidR="004D38AE" w:rsidRPr="00EA52C7" w:rsidRDefault="004D38AE" w:rsidP="00EA52C7">
      <w:pPr>
        <w:pStyle w:val="ad"/>
        <w:numPr>
          <w:ilvl w:val="0"/>
          <w:numId w:val="17"/>
        </w:numPr>
        <w:ind w:left="392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 xml:space="preserve">Έχω μετακινηθεί με το Πρόγραμμα </w:t>
      </w:r>
      <w:r w:rsidR="00CA4940" w:rsidRPr="00EA52C7">
        <w:rPr>
          <w:rFonts w:ascii="Calibri" w:hAnsi="Calibri" w:cs="Arial"/>
          <w:sz w:val="20"/>
          <w:szCs w:val="20"/>
        </w:rPr>
        <w:t>ERASMUS</w:t>
      </w:r>
      <w:r w:rsidR="00CA4940" w:rsidRPr="00EA52C7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EA52C7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48A9339F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1E2E39C6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E6B20B1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1ED2163F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CAC30BF" w14:textId="29E2B121" w:rsidR="001409B8" w:rsidRPr="00233F92" w:rsidRDefault="00EA52C7" w:rsidP="004D38AE">
      <w:pPr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3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) Έχω μετακινηθεί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74D702A0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778C9C0C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84B7629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32010233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BBE294E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794379D0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2CA510BB" w14:textId="638C0D64" w:rsidR="001104D8" w:rsidRPr="00233F92" w:rsidRDefault="00EA52C7" w:rsidP="001104D8">
      <w:pPr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4</w:t>
      </w:r>
      <w:r w:rsidR="001104D8" w:rsidRPr="00233F92">
        <w:rPr>
          <w:rFonts w:ascii="Calibri" w:hAnsi="Calibri"/>
          <w:sz w:val="20"/>
          <w:szCs w:val="20"/>
          <w:lang w:val="el-GR"/>
        </w:rPr>
        <w:t xml:space="preserve">)Είμαι άτομο με αναπηρίες, σύμφωνα με τον κατάλογο που χρησιμοποιεί η ΕΜ:    </w:t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537FAC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640E5608" w14:textId="1E684BFF" w:rsidR="002A0A40" w:rsidRPr="00233F92" w:rsidRDefault="00EA52C7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5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, όπως αυτές έχουν ορισθεί από την ΕΜ </w:t>
      </w:r>
      <w:r w:rsidRPr="00EA52C7">
        <w:rPr>
          <w:rFonts w:ascii="Calibri" w:hAnsi="Calibri"/>
          <w:sz w:val="20"/>
          <w:szCs w:val="20"/>
          <w:lang w:val="el-GR"/>
        </w:rPr>
        <w:t>για τις ανάγκες του Προγράμματος και συνυποβάλλω τα δικαιολογητικά που προβλέπονται: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>
        <w:rPr>
          <w:rFonts w:ascii="Calibri" w:hAnsi="Calibri"/>
          <w:sz w:val="20"/>
          <w:szCs w:val="20"/>
          <w:lang w:val="el-GR"/>
        </w:rPr>
        <w:t xml:space="preserve"> </w:t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0A823DA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63155F57" w14:textId="626A0443" w:rsidR="002B6425" w:rsidRPr="003212DD" w:rsidRDefault="00EA52C7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6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:</w:t>
      </w:r>
    </w:p>
    <w:p w14:paraId="79B1E571" w14:textId="5E510FE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αίτησης)</w:t>
      </w:r>
    </w:p>
    <w:p w14:paraId="25DD5BF7" w14:textId="4E569A3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πρωτότυπων πιστοποιητικών σε περίπτωση ηλεκτρονικής αποστολής της αίτησης)</w:t>
      </w:r>
    </w:p>
    <w:p w14:paraId="2FE113B4" w14:textId="60CB072F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 xml:space="preserve">Δήλωση συναίνεσης </w:t>
      </w:r>
      <w:r w:rsidR="00EA52C7" w:rsidRPr="00EA52C7">
        <w:rPr>
          <w:rFonts w:ascii="Calibri" w:hAnsi="Calibri" w:cs="Arial"/>
          <w:sz w:val="20"/>
          <w:szCs w:val="20"/>
          <w:lang w:val="el-GR"/>
        </w:rPr>
        <w:t>σχετικά με τα προσωπικά δεδομένα</w:t>
      </w:r>
    </w:p>
    <w:p w14:paraId="7E282E16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</w:t>
      </w:r>
      <w:proofErr w:type="spellStart"/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student</w:t>
      </w:r>
      <w:proofErr w:type="spellEnd"/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, όπου θα φαίνονται οι πιστωτικές μονάδες (για προπτυχιακούς φοιτητές)</w:t>
      </w:r>
    </w:p>
    <w:p w14:paraId="667CEE1D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για το πρώτο εξάμηνο σπουδών (για μεταπτυχιακούς φοιτητές)</w:t>
      </w:r>
    </w:p>
    <w:p w14:paraId="68BDBD4D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 ή σχετικό e-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08A3EE6B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13FE3AF7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1B28E322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4F1FAE86" w14:textId="77777777" w:rsidR="00EA52C7" w:rsidRDefault="00EA52C7" w:rsidP="00EA52C7">
      <w:pPr>
        <w:pStyle w:val="ad"/>
        <w:jc w:val="both"/>
        <w:rPr>
          <w:rFonts w:ascii="Calibri" w:hAnsi="Calibri" w:cs="Arial"/>
          <w:sz w:val="20"/>
          <w:szCs w:val="20"/>
          <w:lang w:val="el-GR"/>
        </w:rPr>
      </w:pPr>
    </w:p>
    <w:p w14:paraId="785DC870" w14:textId="796E4BBF" w:rsidR="00EA52C7" w:rsidRPr="00EA52C7" w:rsidRDefault="00EA52C7" w:rsidP="00EA52C7">
      <w:pPr>
        <w:jc w:val="both"/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7</w:t>
      </w:r>
      <w:r w:rsidRPr="00EA52C7">
        <w:rPr>
          <w:rFonts w:ascii="Calibri" w:hAnsi="Calibri" w:cs="Arial"/>
          <w:sz w:val="20"/>
          <w:szCs w:val="20"/>
          <w:lang w:val="el-GR"/>
        </w:rPr>
        <w:t>) Όλες οι πληροφορίες που παρέχονται στην παρούσα είναι ακριβείς και αληθείς και θα προσκομίσω κάθε αποδεικτικό στοιχείο που τυχόν ζητηθεί.</w:t>
      </w:r>
    </w:p>
    <w:p w14:paraId="0A9E5B2F" w14:textId="77777777"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14:paraId="781CC6A7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02FDF7CC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6417FBCA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7235472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716B5EA5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B76B70" w14:paraId="2F0C4E42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3F1AD9DA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0424480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EECFBFA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48B9D2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5B19D530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914665C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EA79BAE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0623111F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B76B70" w14:paraId="35D5589D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0A548F42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690884E8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6DF9F6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F24A0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Εμμανουήλ </w:t>
            </w:r>
            <w:proofErr w:type="spellStart"/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Φλεμετάκης</w:t>
            </w:r>
            <w:proofErr w:type="spellEnd"/>
          </w:p>
          <w:p w14:paraId="290F60DD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4E03C218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0139FB53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286B4225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4B555D7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4BAAF052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E6E2" w14:textId="77777777" w:rsidR="00C9369B" w:rsidRDefault="00C9369B">
      <w:r>
        <w:separator/>
      </w:r>
    </w:p>
  </w:endnote>
  <w:endnote w:type="continuationSeparator" w:id="0">
    <w:p w14:paraId="1DC9EB6B" w14:textId="77777777" w:rsidR="00C9369B" w:rsidRDefault="00C9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F5F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177885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8ED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34F1">
      <w:rPr>
        <w:rStyle w:val="a6"/>
        <w:noProof/>
      </w:rPr>
      <w:t>1</w:t>
    </w:r>
    <w:r>
      <w:rPr>
        <w:rStyle w:val="a6"/>
      </w:rPr>
      <w:fldChar w:fldCharType="end"/>
    </w:r>
  </w:p>
  <w:p w14:paraId="3CE7089A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0736" w14:textId="77777777" w:rsidR="00C9369B" w:rsidRDefault="00C9369B">
      <w:r>
        <w:separator/>
      </w:r>
    </w:p>
  </w:footnote>
  <w:footnote w:type="continuationSeparator" w:id="0">
    <w:p w14:paraId="4698EBCF" w14:textId="77777777" w:rsidR="00C9369B" w:rsidRDefault="00C9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528F"/>
    <w:multiLevelType w:val="hybridMultilevel"/>
    <w:tmpl w:val="FDAE8E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46BB3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3674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E1908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134F1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76B70"/>
    <w:rsid w:val="00B83705"/>
    <w:rsid w:val="00B924E7"/>
    <w:rsid w:val="00BB07AA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37EAC"/>
    <w:rsid w:val="00C44162"/>
    <w:rsid w:val="00C459EE"/>
    <w:rsid w:val="00C50E3E"/>
    <w:rsid w:val="00C55DD2"/>
    <w:rsid w:val="00C70043"/>
    <w:rsid w:val="00C73BAC"/>
    <w:rsid w:val="00C9369B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52C7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A800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BAC7-7F1F-4DCF-A192-41C20024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5800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12</cp:revision>
  <cp:lastPrinted>2014-07-10T11:38:00Z</cp:lastPrinted>
  <dcterms:created xsi:type="dcterms:W3CDTF">2023-03-13T07:00:00Z</dcterms:created>
  <dcterms:modified xsi:type="dcterms:W3CDTF">2025-02-11T12:02:00Z</dcterms:modified>
</cp:coreProperties>
</file>